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676CDA" w14:textId="50D46F40" w:rsidR="00912E58" w:rsidRPr="00912E58" w:rsidRDefault="00912E58" w:rsidP="00912E58">
      <w:pPr>
        <w:spacing w:before="100" w:beforeAutospacing="1" w:after="100" w:afterAutospacing="1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en-GB"/>
          <w14:ligatures w14:val="none"/>
        </w:rPr>
      </w:pPr>
      <w:r w:rsidRPr="00912E58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en-GB"/>
          <w14:ligatures w14:val="none"/>
        </w:rPr>
        <w:t xml:space="preserve">Sennheiser </w:t>
      </w:r>
      <w:r w:rsidR="001B7A14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en-GB"/>
          <w14:ligatures w14:val="none"/>
        </w:rPr>
        <w:t>sluit zich aan bij de</w:t>
      </w:r>
      <w:r w:rsidRPr="00912E58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en-GB"/>
          <w14:ligatures w14:val="none"/>
        </w:rPr>
        <w:t xml:space="preserve"> North American Spectrum Alliance</w:t>
      </w:r>
    </w:p>
    <w:p w14:paraId="4C0FC8DB" w14:textId="45DE23F0" w:rsidR="00912E58" w:rsidRPr="00912E58" w:rsidRDefault="00912E58" w:rsidP="00912E58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912E58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fldChar w:fldCharType="begin"/>
      </w:r>
      <w:r w:rsidRPr="00912E58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instrText xml:space="preserve"> INCLUDEPICTURE "https://cdn.uc.assets.prezly.com/2ce48e03-34b7-4704-8684-db7fb65ce3a7/-/resize/992/-/format/png/-/progressive/yes/-/quality/smart/" \* MERGEFORMATINET </w:instrText>
      </w:r>
      <w:r w:rsidRPr="00912E58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fldChar w:fldCharType="separate"/>
      </w:r>
      <w:r w:rsidRPr="00912E58"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  <w:drawing>
          <wp:inline distT="0" distB="0" distL="0" distR="0" wp14:anchorId="63EF51A4" wp14:editId="0C11319B">
            <wp:extent cx="5731510" cy="3394075"/>
            <wp:effectExtent l="0" t="0" r="0" b="0"/>
            <wp:docPr id="318941390" name="Picture 7" descr="A large stadium filled with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941390" name="Picture 7" descr="A large stadium filled with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E58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fldChar w:fldCharType="end"/>
      </w:r>
    </w:p>
    <w:p w14:paraId="14995EB7" w14:textId="23B88CD1" w:rsidR="00912E58" w:rsidRPr="00912E58" w:rsidRDefault="000A5614" w:rsidP="00912E58">
      <w:pPr>
        <w:shd w:val="clear" w:color="auto" w:fill="FFFFFF"/>
        <w:spacing w:before="100" w:beforeAutospacing="1" w:after="100" w:afterAutospacing="1"/>
        <w:outlineLvl w:val="1"/>
        <w:rPr>
          <w:rFonts w:ascii="Arial" w:eastAsia="Times New Roman" w:hAnsi="Arial" w:cs="Arial"/>
          <w:color w:val="797676"/>
          <w:kern w:val="0"/>
          <w:sz w:val="36"/>
          <w:szCs w:val="36"/>
          <w:lang w:eastAsia="en-GB"/>
          <w14:ligatures w14:val="none"/>
        </w:rPr>
      </w:pPr>
      <w:r>
        <w:rPr>
          <w:rFonts w:ascii="Arial" w:eastAsia="Times New Roman" w:hAnsi="Arial" w:cs="Arial"/>
          <w:b/>
          <w:bCs/>
          <w:color w:val="797676"/>
          <w:kern w:val="0"/>
          <w:sz w:val="36"/>
          <w:szCs w:val="36"/>
          <w:lang w:eastAsia="en-GB"/>
          <w14:ligatures w14:val="none"/>
        </w:rPr>
        <w:t>Innova</w:t>
      </w:r>
      <w:r w:rsidR="00FE4ED5">
        <w:rPr>
          <w:rFonts w:ascii="Arial" w:eastAsia="Times New Roman" w:hAnsi="Arial" w:cs="Arial"/>
          <w:b/>
          <w:bCs/>
          <w:color w:val="797676"/>
          <w:kern w:val="0"/>
          <w:sz w:val="36"/>
          <w:szCs w:val="36"/>
          <w:lang w:eastAsia="en-GB"/>
          <w14:ligatures w14:val="none"/>
        </w:rPr>
        <w:t>tor in audiotechnologie benadrukt de nood aan gezamenlijke actie</w:t>
      </w:r>
      <w:r w:rsidR="00BE0ADA">
        <w:rPr>
          <w:rFonts w:ascii="Arial" w:eastAsia="Times New Roman" w:hAnsi="Arial" w:cs="Arial"/>
          <w:b/>
          <w:bCs/>
          <w:color w:val="797676"/>
          <w:kern w:val="0"/>
          <w:sz w:val="36"/>
          <w:szCs w:val="36"/>
          <w:lang w:eastAsia="en-GB"/>
          <w14:ligatures w14:val="none"/>
        </w:rPr>
        <w:t xml:space="preserve"> om spectrum voor contentproductie en -</w:t>
      </w:r>
      <w:r w:rsidR="003326F2">
        <w:rPr>
          <w:rFonts w:ascii="Arial" w:eastAsia="Times New Roman" w:hAnsi="Arial" w:cs="Arial"/>
          <w:b/>
          <w:bCs/>
          <w:color w:val="797676"/>
          <w:kern w:val="0"/>
          <w:sz w:val="36"/>
          <w:szCs w:val="36"/>
          <w:lang w:eastAsia="en-GB"/>
          <w14:ligatures w14:val="none"/>
        </w:rPr>
        <w:t>verstrekking te vrijwaren</w:t>
      </w:r>
    </w:p>
    <w:p w14:paraId="5AD34E32" w14:textId="419F217A" w:rsidR="00912E58" w:rsidRPr="00B71842" w:rsidRDefault="002C1852" w:rsidP="00912E58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/>
          <w:bCs/>
          <w:i/>
          <w:iCs/>
          <w:color w:val="374151"/>
          <w:kern w:val="0"/>
          <w:sz w:val="20"/>
          <w:szCs w:val="20"/>
          <w:lang w:eastAsia="en-GB"/>
          <w14:ligatures w14:val="none"/>
        </w:rPr>
      </w:pPr>
      <w:r>
        <w:rPr>
          <w:rFonts w:ascii="Arial" w:eastAsia="Times New Roman" w:hAnsi="Arial" w:cs="Arial"/>
          <w:b/>
          <w:bCs/>
          <w:i/>
          <w:iCs/>
          <w:color w:val="374151"/>
          <w:kern w:val="0"/>
          <w:sz w:val="20"/>
          <w:szCs w:val="20"/>
          <w:lang w:eastAsia="en-GB"/>
          <w14:ligatures w14:val="none"/>
        </w:rPr>
        <w:t>Amsterdam</w:t>
      </w:r>
      <w:r w:rsidR="00912E58" w:rsidRPr="00EC6E5D">
        <w:rPr>
          <w:rFonts w:ascii="Arial" w:eastAsia="Times New Roman" w:hAnsi="Arial" w:cs="Arial"/>
          <w:b/>
          <w:bCs/>
          <w:i/>
          <w:iCs/>
          <w:color w:val="374151"/>
          <w:kern w:val="0"/>
          <w:sz w:val="20"/>
          <w:szCs w:val="20"/>
          <w:lang w:eastAsia="en-GB"/>
          <w14:ligatures w14:val="none"/>
        </w:rPr>
        <w:t xml:space="preserve">, </w:t>
      </w:r>
      <w:r w:rsidR="003326F2" w:rsidRPr="00EC6E5D">
        <w:rPr>
          <w:rFonts w:ascii="Arial" w:eastAsia="Times New Roman" w:hAnsi="Arial" w:cs="Arial"/>
          <w:b/>
          <w:bCs/>
          <w:i/>
          <w:iCs/>
          <w:color w:val="374151"/>
          <w:kern w:val="0"/>
          <w:sz w:val="20"/>
          <w:szCs w:val="20"/>
          <w:lang w:eastAsia="en-GB"/>
          <w14:ligatures w14:val="none"/>
        </w:rPr>
        <w:t>2</w:t>
      </w:r>
      <w:r w:rsidR="00CB4CAF" w:rsidRPr="00EC6E5D">
        <w:rPr>
          <w:rFonts w:ascii="Arial" w:eastAsia="Times New Roman" w:hAnsi="Arial" w:cs="Arial"/>
          <w:b/>
          <w:bCs/>
          <w:i/>
          <w:iCs/>
          <w:color w:val="374151"/>
          <w:kern w:val="0"/>
          <w:sz w:val="20"/>
          <w:szCs w:val="20"/>
          <w:lang w:eastAsia="en-GB"/>
          <w14:ligatures w14:val="none"/>
        </w:rPr>
        <w:t>5</w:t>
      </w:r>
      <w:r w:rsidR="003326F2" w:rsidRPr="00EC6E5D">
        <w:rPr>
          <w:rFonts w:ascii="Arial" w:eastAsia="Times New Roman" w:hAnsi="Arial" w:cs="Arial"/>
          <w:b/>
          <w:bCs/>
          <w:i/>
          <w:iCs/>
          <w:color w:val="374151"/>
          <w:kern w:val="0"/>
          <w:sz w:val="20"/>
          <w:szCs w:val="20"/>
          <w:lang w:eastAsia="en-GB"/>
          <w14:ligatures w14:val="none"/>
        </w:rPr>
        <w:t xml:space="preserve"> f</w:t>
      </w:r>
      <w:r w:rsidR="00912E58" w:rsidRPr="00EC6E5D">
        <w:rPr>
          <w:rFonts w:ascii="Arial" w:eastAsia="Times New Roman" w:hAnsi="Arial" w:cs="Arial"/>
          <w:b/>
          <w:bCs/>
          <w:i/>
          <w:iCs/>
          <w:color w:val="374151"/>
          <w:kern w:val="0"/>
          <w:sz w:val="20"/>
          <w:szCs w:val="20"/>
          <w:lang w:eastAsia="en-GB"/>
          <w14:ligatures w14:val="none"/>
        </w:rPr>
        <w:t>ebruar</w:t>
      </w:r>
      <w:r w:rsidR="003326F2" w:rsidRPr="00EC6E5D">
        <w:rPr>
          <w:rFonts w:ascii="Arial" w:eastAsia="Times New Roman" w:hAnsi="Arial" w:cs="Arial"/>
          <w:b/>
          <w:bCs/>
          <w:i/>
          <w:iCs/>
          <w:color w:val="374151"/>
          <w:kern w:val="0"/>
          <w:sz w:val="20"/>
          <w:szCs w:val="20"/>
          <w:lang w:eastAsia="en-GB"/>
          <w14:ligatures w14:val="none"/>
        </w:rPr>
        <w:t>i</w:t>
      </w:r>
      <w:r w:rsidR="00912E58" w:rsidRPr="00EC6E5D">
        <w:rPr>
          <w:rFonts w:ascii="Arial" w:eastAsia="Times New Roman" w:hAnsi="Arial" w:cs="Arial"/>
          <w:b/>
          <w:bCs/>
          <w:i/>
          <w:iCs/>
          <w:color w:val="374151"/>
          <w:kern w:val="0"/>
          <w:sz w:val="20"/>
          <w:szCs w:val="20"/>
          <w:lang w:eastAsia="en-GB"/>
          <w14:ligatures w14:val="none"/>
        </w:rPr>
        <w:t xml:space="preserve"> 2025</w:t>
      </w:r>
      <w:r w:rsidR="00912E58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 – Sennheiser </w:t>
      </w:r>
      <w:r w:rsidR="00B47C1F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maakte vandaag bekend dat het bedrijf zich heeft aangesloten bij de </w:t>
      </w:r>
      <w:r w:rsidR="00912E58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North American Spectrum Alliance, </w:t>
      </w:r>
      <w:r w:rsidR="00D31BEB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een project van de</w:t>
      </w:r>
      <w:r w:rsidR="00912E58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non-profit</w:t>
      </w:r>
      <w:r w:rsidR="00F30B49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organisatie</w:t>
      </w:r>
      <w:r w:rsidR="00912E58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North American Broadcasters Association (NABA)</w:t>
      </w:r>
      <w:r w:rsidR="00101585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. Die zet zich in voor het identificeren en </w:t>
      </w:r>
      <w:r w:rsidR="0062498B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aanpakken van</w:t>
      </w:r>
      <w:r w:rsidR="009D41D1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technische en operationele kwesties die een invloed hebben op radio- en televisie</w:t>
      </w:r>
      <w:r w:rsidR="00B83D08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zenders </w:t>
      </w:r>
      <w:r w:rsidR="00912E58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in Canada, Mexico </w:t>
      </w:r>
      <w:r w:rsidR="00B83D08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en de Verenigde Staten</w:t>
      </w:r>
      <w:r w:rsidR="00912E58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. </w:t>
      </w:r>
      <w:r w:rsidR="00B83D08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De alliantie </w:t>
      </w:r>
      <w:r w:rsidR="00992CDC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verenigt zenders</w:t>
      </w:r>
      <w:r w:rsidR="00912E58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, </w:t>
      </w:r>
      <w:r w:rsidR="005B0261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rechthebbenden</w:t>
      </w:r>
      <w:r w:rsidR="00912E58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, </w:t>
      </w:r>
      <w:r w:rsidR="0099360B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locaties en de </w:t>
      </w:r>
      <w:r w:rsidR="00912E58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entertainment</w:t>
      </w:r>
      <w:r w:rsidR="0099360B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sector</w:t>
      </w:r>
      <w:r w:rsidR="00170F07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om het kritieke radiospectrum te beschermen dat gebruikt wordt voor </w:t>
      </w:r>
      <w:r w:rsidR="00015FF1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uitzendingen, draadloze microfoons, camera’s en andere productietools</w:t>
      </w:r>
      <w:r w:rsidR="00A60287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: een doel dat Sennheiser </w:t>
      </w:r>
      <w:r w:rsidR="002E596F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eveneens </w:t>
      </w:r>
      <w:r w:rsidR="00A60287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actief nastreeft</w:t>
      </w:r>
      <w:r w:rsidR="009750DF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als bedrijf, maar ook als lid van verschillende verenigingen</w:t>
      </w:r>
      <w:r w:rsidR="00912E58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.</w:t>
      </w:r>
    </w:p>
    <w:p w14:paraId="776BCB72" w14:textId="06EC0E6C" w:rsidR="00912E58" w:rsidRPr="00EC6E5D" w:rsidRDefault="00912E58" w:rsidP="00912E58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0"/>
          <w:szCs w:val="20"/>
          <w:lang w:eastAsia="en-GB"/>
          <w14:ligatures w14:val="none"/>
        </w:rPr>
      </w:pPr>
      <w:r w:rsidRPr="00EC6E5D">
        <w:rPr>
          <w:rFonts w:ascii="Arial" w:eastAsia="Times New Roman" w:hAnsi="Arial" w:cs="Arial"/>
          <w:noProof/>
          <w:color w:val="0000FF"/>
          <w:kern w:val="0"/>
          <w:sz w:val="20"/>
          <w:szCs w:val="20"/>
          <w:lang w:eastAsia="en-GB"/>
          <w14:ligatures w14:val="none"/>
        </w:rPr>
        <w:drawing>
          <wp:inline distT="0" distB="0" distL="0" distR="0" wp14:anchorId="6F1BE461" wp14:editId="0AA8C368">
            <wp:extent cx="5731510" cy="838200"/>
            <wp:effectExtent l="0" t="0" r="0" b="0"/>
            <wp:docPr id="1663641147" name="Picture 6" descr="A blue and white rectangle with text&#10;&#10;Description automatically generated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641147" name="Picture 6" descr="A blue and white rectangle with text&#10;&#10;Description automatically generated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8DB35" w14:textId="0342D897" w:rsidR="00912E58" w:rsidRPr="00EC6E5D" w:rsidRDefault="009750DF" w:rsidP="00912E58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e North American Spectrum Alliance 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vertegenwoordigt een krachtige, </w:t>
      </w:r>
      <w:r w:rsidR="0035639A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verenigde stem </w:t>
      </w:r>
      <w:r w:rsidR="00936CB0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voor spectrumbehoud in een uitzend- en productieomgeving </w:t>
      </w:r>
      <w:r w:rsidR="00C5053E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die gekenmerkt wordt door</w:t>
      </w:r>
      <w:r w:rsidR="00F10AAA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recente spectrumherverdelingen </w:t>
      </w:r>
      <w:r w:rsidR="00F27805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en plannen voor eventuele extra UHF-veilingen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</w:t>
      </w:r>
      <w:r w:rsidR="00992BAF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Gezien</w:t>
      </w:r>
      <w:r w:rsidR="000F7AF2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de voortdurende inbreuken van mobiele diensten (IMT) en</w:t>
      </w:r>
      <w:r w:rsidR="004A7906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niet-gelicentieerde toestellen</w:t>
      </w:r>
      <w:r w:rsidR="00992BAF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403290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onderneemt de vereniging actie om de resources</w:t>
      </w:r>
      <w:r w:rsidR="00654D50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te vrijwaren die de motor vormen achter contentcreatie en -verstrekking.</w:t>
      </w:r>
    </w:p>
    <w:p w14:paraId="3AAE77C4" w14:textId="3E4958AE" w:rsidR="00912E58" w:rsidRPr="00EC6E5D" w:rsidRDefault="00912E58" w:rsidP="00912E58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lastRenderedPageBreak/>
        <w:t xml:space="preserve">Rebecca Hanson, </w:t>
      </w:r>
      <w:r w:rsidR="00CC4045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directeur-generaal van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NABA</w:t>
      </w:r>
      <w:r w:rsidR="00CC4045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,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CC4045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zegt:</w:t>
      </w:r>
      <w:r w:rsidR="00F74145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“We </w:t>
      </w:r>
      <w:r w:rsidR="007C1039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zijn ervan overtuigd dat gebruikers van mediaspectrum in Noord-Amerika </w:t>
      </w:r>
      <w:r w:rsidR="00AC6323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de handen in elkaar moeten sla</w:t>
      </w:r>
      <w:r w:rsidR="00F74145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a</w:t>
      </w:r>
      <w:r w:rsidR="00AC6323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n om alle aspecten </w:t>
      </w:r>
      <w:r w:rsidR="00E1033D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te verdedigen </w:t>
      </w:r>
      <w:r w:rsidR="00AC6323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van </w:t>
      </w:r>
      <w:r w:rsidR="00E1033D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het </w:t>
      </w:r>
      <w:r w:rsidR="00AC6323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spectrum</w:t>
      </w:r>
      <w:r w:rsidR="00E1033D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dat de sector nodig heeft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,</w:t>
      </w:r>
      <w:r w:rsidR="00E1033D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en dra</w:t>
      </w:r>
      <w:r w:rsidR="00F74145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a</w:t>
      </w:r>
      <w:r w:rsidR="00E1033D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dloze audio </w:t>
      </w:r>
      <w:r w:rsidR="00776E0C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is een essentieel onderdeel van deze </w:t>
      </w:r>
      <w:r w:rsidR="00F74145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inzet</w:t>
      </w:r>
      <w:r w:rsidR="00776E0C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We </w:t>
      </w:r>
      <w:r w:rsidR="00776E0C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zijn blij dat we 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Sennheiser </w:t>
      </w:r>
      <w:r w:rsidR="00776E0C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als nieuw lid mogen verwelkomen in de 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North American Spectrum Alliance. </w:t>
      </w:r>
      <w:r w:rsidR="00BD2417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De jarenlange </w:t>
      </w:r>
      <w:r w:rsidR="001801EC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wereldwijde pleitbezorging voor radiospectrum </w:t>
      </w:r>
      <w:r w:rsidR="00DB22CF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van het bedrijf</w:t>
      </w:r>
      <w:r w:rsidR="006C2594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, evenals</w:t>
      </w:r>
      <w:r w:rsidR="00F75C73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DB22CF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zijn leiderschap</w:t>
      </w:r>
      <w:r w:rsidR="00EA55FA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in draadloze technologieën</w:t>
      </w:r>
      <w:r w:rsidR="006C2594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,</w:t>
      </w:r>
      <w:r w:rsidR="00EA55FA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zal onze collectieve inspanningen aanzienlijk versterken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.”</w:t>
      </w:r>
    </w:p>
    <w:p w14:paraId="52356940" w14:textId="5634EDAD" w:rsidR="00912E58" w:rsidRPr="00EC6E5D" w:rsidRDefault="00912E58" w:rsidP="00EC6E5D">
      <w:pPr>
        <w:shd w:val="clear" w:color="auto" w:fill="FFFFFF"/>
        <w:jc w:val="center"/>
        <w:rPr>
          <w:rFonts w:ascii="Arial" w:eastAsia="Times New Roman" w:hAnsi="Arial" w:cs="Arial"/>
          <w:color w:val="000000"/>
          <w:kern w:val="0"/>
          <w:sz w:val="20"/>
          <w:szCs w:val="20"/>
          <w:lang w:eastAsia="en-GB"/>
          <w14:ligatures w14:val="none"/>
        </w:rPr>
      </w:pPr>
      <w:r w:rsidRPr="00EC6E5D">
        <w:rPr>
          <w:rFonts w:ascii="Arial" w:eastAsia="Times New Roman" w:hAnsi="Arial" w:cs="Arial"/>
          <w:noProof/>
          <w:color w:val="0000FF"/>
          <w:kern w:val="0"/>
          <w:sz w:val="20"/>
          <w:szCs w:val="20"/>
          <w:lang w:eastAsia="en-GB"/>
          <w14:ligatures w14:val="none"/>
        </w:rPr>
        <w:drawing>
          <wp:inline distT="0" distB="0" distL="0" distR="0" wp14:anchorId="1C155B58" wp14:editId="5F52BC82">
            <wp:extent cx="5731510" cy="5731510"/>
            <wp:effectExtent l="0" t="0" r="0" b="0"/>
            <wp:docPr id="694053080" name="Picture 5" descr="The North American Spectrum Alliance unites broadcasters, rightsholders, venues, and the entertainment industry to protect the critical radio spectrum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North American Spectrum Alliance unites broadcasters, rightsholders, venues, and the entertainment industry to protect the critical radio spectr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0CC" w:rsidRPr="00EC6E5D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D</w:t>
      </w:r>
      <w:r w:rsidRPr="00EC6E5D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e North American Spectrum Alliance </w:t>
      </w:r>
      <w:r w:rsidR="003440CC" w:rsidRPr="00EC6E5D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verenigt</w:t>
      </w:r>
      <w:r w:rsidRPr="00EC6E5D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 </w:t>
      </w:r>
      <w:r w:rsidR="003440CC" w:rsidRPr="00EC6E5D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zenders</w:t>
      </w:r>
      <w:r w:rsidRPr="00EC6E5D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, </w:t>
      </w:r>
      <w:r w:rsidR="003440CC" w:rsidRPr="00EC6E5D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rechthebbenden</w:t>
      </w:r>
      <w:r w:rsidRPr="00EC6E5D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, </w:t>
      </w:r>
      <w:r w:rsidR="003440CC" w:rsidRPr="00EC6E5D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locaties en de entertainmentsector om het kritieke radiospectrum te beschermen</w:t>
      </w:r>
    </w:p>
    <w:p w14:paraId="5F399793" w14:textId="3244FCA4" w:rsidR="00DD39D4" w:rsidRPr="00EC6E5D" w:rsidRDefault="00912E58" w:rsidP="00912E58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Dr. Andreas Wilzeck, Head of Spectrum Policy </w:t>
      </w:r>
      <w:r w:rsidR="00D93E2C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&amp;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Standards </w:t>
      </w:r>
      <w:r w:rsidR="00D93E2C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bij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Sennheiser, </w:t>
      </w:r>
      <w:r w:rsidR="00B36375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onderstreept dat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B36375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het commitment van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Sennheiser</w:t>
      </w:r>
      <w:r w:rsidR="00B36375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verder gaat dan </w:t>
      </w:r>
      <w:r w:rsidR="00906200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technologie, en </w:t>
      </w:r>
      <w:r w:rsidR="00575519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dat </w:t>
      </w:r>
      <w:r w:rsidR="00906200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het bedrijf nauwe samenwerkingen onderhoudt met klanten, eindgebruikers, partners, </w:t>
      </w:r>
      <w:r w:rsidR="006D2D4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marktleiders en regelgevende instanties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: “O</w:t>
      </w:r>
      <w:r w:rsidR="006D2D4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nze strategie</w:t>
      </w:r>
      <w:r w:rsidR="00AE5EFA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draait rond het smeden van betekenisvolle allianties over sectoren heen, </w:t>
      </w:r>
      <w:r w:rsidR="001222AD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actieve deelname aan standaardisatie</w:t>
      </w:r>
      <w:r w:rsidR="00690AC4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-inspanningen</w:t>
      </w:r>
      <w:r w:rsidR="007A42EE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, en </w:t>
      </w:r>
      <w:r w:rsidR="007939FF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betrokkenheid</w:t>
      </w:r>
      <w:r w:rsidR="007A42EE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7939FF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bij </w:t>
      </w:r>
      <w:r w:rsidR="007A42EE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discussie</w:t>
      </w:r>
      <w:r w:rsidR="00D70DC6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s</w:t>
      </w:r>
      <w:r w:rsidR="007A42EE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omtrent regelgeving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</w:t>
      </w:r>
      <w:r w:rsidR="007939FF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Dankzij deze aanpak kunnen we </w:t>
      </w:r>
      <w:r w:rsidR="00D470BF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gemeenzame interesses </w:t>
      </w:r>
      <w:r w:rsidR="007939FF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effectief</w:t>
      </w:r>
      <w:r w:rsidR="00D470BF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uiten en dienen, </w:t>
      </w:r>
      <w:r w:rsidR="00DD64C3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en zo </w:t>
      </w:r>
      <w:r w:rsidR="00806197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finaal</w:t>
      </w:r>
      <w:r w:rsidR="00DD64C3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221333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de </w:t>
      </w:r>
      <w:r w:rsidR="00DD64C3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vooruitgang voor onze klanten en de audiosector in het algemeen</w:t>
      </w:r>
      <w:r w:rsidR="00221333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stimuleren. </w:t>
      </w:r>
      <w:r w:rsidR="00E84E34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Onze aansluiting</w:t>
      </w:r>
      <w:r w:rsidR="00221333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bij de 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North American Spectrum Alliance is </w:t>
      </w:r>
      <w:r w:rsidR="00E84E34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een natuurlijke evolutie van dit engagemen</w:t>
      </w:r>
      <w:r w:rsidR="00DD39D4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t, en we hopen dat onze beslissing anderen kan inspireren om ons voorbeeld te volgen.”</w:t>
      </w:r>
    </w:p>
    <w:p w14:paraId="1C123842" w14:textId="1B9CE50A" w:rsidR="00912E58" w:rsidRPr="00EC6E5D" w:rsidRDefault="0022499E" w:rsidP="00912E58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lastRenderedPageBreak/>
        <w:t>Ook v</w:t>
      </w:r>
      <w:r w:rsidR="00DD39D4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o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or Joe Ciaudelli, 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Director of 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Spectrum 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&amp; 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Innovation 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voor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Sennheiser in 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de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VS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, 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is samenwerking cruciaal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: “We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geloven sterk in de kracht van</w:t>
      </w:r>
      <w:r w:rsidR="00D43F4D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gezamenlijke actie bij het vrijwaren </w:t>
      </w:r>
      <w:r w:rsidR="00273FCC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van de 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TV-UHF band, </w:t>
      </w:r>
      <w:r w:rsidR="00273FCC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die het succesvolste </w:t>
      </w:r>
      <w:r w:rsidR="00505A7E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ecosysteem voor het delen van spectrum in de hele wereld</w:t>
      </w:r>
      <w:r w:rsidR="00FD111C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vormt. Tegelijk gaan we actief op zoek naar bijkomende frequentiemogelijkheden</w:t>
      </w:r>
      <w:r w:rsidR="00416F34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, en </w:t>
      </w:r>
      <w:r w:rsidR="00076E74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zijn we voortrekkers in technologische innovaties als WMAS om de groei te </w:t>
      </w:r>
      <w:r w:rsidR="009474BB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bevorderen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</w:t>
      </w:r>
      <w:r w:rsidR="009474BB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Deze gezamenlijke aanpak</w:t>
      </w:r>
      <w:r w:rsidR="007E5DE4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is niet alleen belangrijk: hij is noodzakelijk. 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We </w:t>
      </w:r>
      <w:r w:rsidR="007E5DE4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kunnen ons </w:t>
      </w:r>
      <w:r w:rsidR="00FD3891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geen versnippering in verschillende belangengroepen permit</w:t>
      </w:r>
      <w:r w:rsidR="000D7CE2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t</w:t>
      </w:r>
      <w:r w:rsidR="00FD3891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eren. </w:t>
      </w:r>
      <w:r w:rsidR="000D7CE2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Het initiatief van de 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NABA</w:t>
      </w:r>
      <w:r w:rsidR="000D7CE2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om de 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stakeholders </w:t>
      </w:r>
      <w:r w:rsidR="006A773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samen te brengen </w:t>
      </w:r>
      <w:r w:rsidR="00525B52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valt dan ook toe te juichen, </w:t>
      </w:r>
      <w:r w:rsidR="00FD4B7F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en we gaan</w:t>
      </w:r>
      <w:r w:rsidR="005B44B3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volledig mee</w:t>
      </w:r>
      <w:r w:rsidR="00FD4B7F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5B44B3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in </w:t>
      </w:r>
      <w:r w:rsidR="00FD4B7F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deze gezamenlijke reis.”</w:t>
      </w:r>
    </w:p>
    <w:p w14:paraId="0204FA9F" w14:textId="0E882FD5" w:rsidR="00912E58" w:rsidRPr="00EC6E5D" w:rsidRDefault="005B44B3" w:rsidP="00912E58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Bescherm</w:t>
      </w:r>
      <w:r w:rsidR="00912E58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(</w:t>
      </w:r>
      <w:r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wat creëert</w:t>
      </w:r>
      <w:r w:rsidR="00912E58"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) w</w:t>
      </w:r>
      <w:r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at je liefhebt</w:t>
      </w:r>
    </w:p>
    <w:p w14:paraId="140F538C" w14:textId="61D3F667" w:rsidR="00912E58" w:rsidRPr="00EC6E5D" w:rsidRDefault="00563BF0" w:rsidP="00912E58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De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term 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‘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spectrum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’ klinkt voor veel mensen misschien abstract, maar het is een noodzakelijke voorwaarde om de content en live events te creëren</w:t>
      </w:r>
      <w:r w:rsidR="00800D93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, ervaren en verspreiden waar we allemaal zo van houden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Spectrum </w:t>
      </w:r>
      <w:r w:rsidR="00374D27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maakt de</w:t>
      </w:r>
      <w:r w:rsidR="00800D93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content </w:t>
      </w:r>
      <w:r w:rsidR="00374D27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moge</w:t>
      </w:r>
      <w:r w:rsidR="003337CB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l</w:t>
      </w:r>
      <w:r w:rsidR="00374D27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ijk waar </w:t>
      </w:r>
      <w:r w:rsidR="007F049C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mobiele</w:t>
      </w:r>
      <w:r w:rsidR="00A65E65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services</w:t>
      </w:r>
      <w:r w:rsidR="007F049C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en streamingdiensten op draaien. Draadloze technologie zit </w:t>
      </w:r>
      <w:r w:rsidR="00A65E65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zowel </w:t>
      </w:r>
      <w:r w:rsidR="007F049C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achter </w:t>
      </w:r>
      <w:r w:rsidR="00E12509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het concert van een wereldster als achter een intiem optreden in een club. </w:t>
      </w:r>
      <w:r w:rsidR="006924D4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Ze</w:t>
      </w:r>
      <w:r w:rsidR="00E12509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2123C3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zorgt voor de passie en sensatie </w:t>
      </w:r>
      <w:r w:rsidR="0065061F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bij</w:t>
      </w:r>
      <w:r w:rsidR="002123C3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sport</w:t>
      </w:r>
      <w:r w:rsidR="0065061F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fans over de hele wereld. </w:t>
      </w:r>
      <w:r w:rsidR="00352C5E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Festiviteiten, </w:t>
      </w:r>
      <w:r w:rsidR="00F00E5F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theate</w:t>
      </w:r>
      <w:r w:rsidR="006924D4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r</w:t>
      </w:r>
      <w:r w:rsidR="00F00E5F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voorstellingen, live events, pretparken, </w:t>
      </w:r>
      <w:r w:rsidR="004177A6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beurzen</w:t>
      </w:r>
      <w:r w:rsidR="00F00E5F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: </w:t>
      </w:r>
      <w:r w:rsidR="004177A6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allemaal vertrouwen ze inmiddels op draadloos</w:t>
      </w:r>
      <w:r w:rsidR="00493E06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om hun gasten onder te dompelen in een bruisende, meeslepende ervaring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Entertainment, </w:t>
      </w:r>
      <w:r w:rsidR="00CB12FE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nieuwsgaring, spannende films, documentaires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: </w:t>
      </w:r>
      <w:r w:rsidR="009F19FC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ze worden stuk voor stuk geproduceerd met behulp van draadloze technologie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</w:t>
      </w:r>
      <w:r w:rsidR="009F19FC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En achter dit alles schuilt </w:t>
      </w:r>
      <w:r w:rsidR="0000570E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het 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radiospectrum</w:t>
      </w:r>
      <w:r w:rsidR="0000570E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, een resource </w:t>
      </w:r>
      <w:r w:rsidR="006303AB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die even eindig is als kostbaar, en die </w:t>
      </w:r>
      <w:r w:rsidR="00B63F6D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met kennis en zorg wordt benut door professionele gebruikers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.</w:t>
      </w:r>
    </w:p>
    <w:p w14:paraId="2B04D4AA" w14:textId="64277449" w:rsidR="00912E58" w:rsidRPr="00EC6E5D" w:rsidRDefault="00912E58" w:rsidP="00EC6E5D">
      <w:pPr>
        <w:shd w:val="clear" w:color="auto" w:fill="FFFFFF"/>
        <w:jc w:val="center"/>
        <w:rPr>
          <w:rFonts w:ascii="Arial" w:eastAsia="Times New Roman" w:hAnsi="Arial" w:cs="Arial"/>
          <w:color w:val="000000"/>
          <w:kern w:val="0"/>
          <w:sz w:val="20"/>
          <w:szCs w:val="20"/>
          <w:lang w:eastAsia="en-GB"/>
          <w14:ligatures w14:val="none"/>
        </w:rPr>
      </w:pPr>
      <w:r w:rsidRPr="00EC6E5D">
        <w:rPr>
          <w:rFonts w:ascii="Arial" w:eastAsia="Times New Roman" w:hAnsi="Arial" w:cs="Arial"/>
          <w:noProof/>
          <w:color w:val="0000FF"/>
          <w:kern w:val="0"/>
          <w:sz w:val="20"/>
          <w:szCs w:val="20"/>
          <w:lang w:eastAsia="en-GB"/>
          <w14:ligatures w14:val="none"/>
        </w:rPr>
        <w:drawing>
          <wp:inline distT="0" distB="0" distL="0" distR="0" wp14:anchorId="7A5E0D6A" wp14:editId="69F38F37">
            <wp:extent cx="5731510" cy="1906270"/>
            <wp:effectExtent l="0" t="0" r="0" b="0"/>
            <wp:docPr id="679275194" name="Picture 4" descr="Spectrum is a prerequisite for unforgettable live performances, broadcasts and production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pectrum is a prerequisite for unforgettable live performances, broadcasts and production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D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Spectrum is </w:t>
      </w:r>
      <w:r w:rsidR="00B63F6D" w:rsidRPr="00EC6E5D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een noodzakelijke voorwaarde voor onvergetelijke live optredens</w:t>
      </w:r>
      <w:r w:rsidR="002366F0" w:rsidRPr="00EC6E5D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, uitzendingen en productie</w:t>
      </w:r>
      <w:r w:rsidRPr="00EC6E5D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s</w:t>
      </w:r>
    </w:p>
    <w:p w14:paraId="735F4E14" w14:textId="7C218B03" w:rsidR="00912E58" w:rsidRPr="00EC6E5D" w:rsidRDefault="002366F0" w:rsidP="00912E58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EC6E5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Doe mee en maak het verschil</w:t>
      </w:r>
    </w:p>
    <w:p w14:paraId="2A434AAE" w14:textId="2DF90656" w:rsidR="00912E58" w:rsidRPr="00EC6E5D" w:rsidRDefault="00912E58" w:rsidP="00912E58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Rebecca Hanson </w:t>
      </w:r>
      <w:r w:rsidR="00550942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nodigt iedereen uit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: “</w:t>
      </w:r>
      <w:r w:rsidR="00550942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We </w:t>
      </w:r>
      <w:r w:rsidR="00A2700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verwelkomen</w:t>
      </w:r>
      <w:r w:rsidR="00550942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alle </w:t>
      </w:r>
      <w:r w:rsidR="00A2700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gebruikers van mediaspectrum, van groot tot klein, </w:t>
      </w:r>
      <w:r w:rsidR="00A44A62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die lid willen worden van 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Spectrum Alliance. </w:t>
      </w:r>
      <w:r w:rsidR="00A44A62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Samen kunnen we de toekomst van draadloze contentcreatie veiligstellen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.”</w:t>
      </w:r>
    </w:p>
    <w:p w14:paraId="6984F3A2" w14:textId="65BC2FCC" w:rsidR="00912E58" w:rsidRPr="00EC6E5D" w:rsidRDefault="00680F18" w:rsidP="00912E58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Ga naar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 </w:t>
      </w:r>
      <w:hyperlink r:id="rId11" w:tgtFrame="_self" w:history="1">
        <w:r w:rsidR="00912E58" w:rsidRPr="00EC6E5D">
          <w:rPr>
            <w:rFonts w:ascii="Arial" w:eastAsia="Times New Roman" w:hAnsi="Arial" w:cs="Arial"/>
            <w:color w:val="0000FF"/>
            <w:kern w:val="0"/>
            <w:sz w:val="20"/>
            <w:szCs w:val="20"/>
            <w:u w:val="single"/>
            <w:lang w:eastAsia="en-GB"/>
            <w14:ligatures w14:val="none"/>
          </w:rPr>
          <w:t>https://nabanet.com/naspa/</w:t>
        </w:r>
      </w:hyperlink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 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vo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or 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meer informatie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</w:t>
      </w:r>
      <w:r w:rsidR="00AB409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Voor inlichtingen in verband met toetreding tot </w:t>
      </w:r>
      <w:r w:rsidR="001A55DE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de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Spectrum Alliance </w:t>
      </w:r>
      <w:r w:rsidR="001A55DE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kan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1A55DE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je contact opnemen met 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Rayne Morgan </w:t>
      </w:r>
      <w:r w:rsidR="001A55DE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op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 </w:t>
      </w:r>
      <w:hyperlink r:id="rId12" w:tgtFrame="_self" w:history="1">
        <w:r w:rsidR="00912E58" w:rsidRPr="00EC6E5D">
          <w:rPr>
            <w:rFonts w:ascii="Arial" w:eastAsia="Times New Roman" w:hAnsi="Arial" w:cs="Arial"/>
            <w:color w:val="0000FF"/>
            <w:kern w:val="0"/>
            <w:sz w:val="20"/>
            <w:szCs w:val="20"/>
            <w:u w:val="single"/>
            <w:lang w:eastAsia="en-GB"/>
            <w14:ligatures w14:val="none"/>
          </w:rPr>
          <w:t>rayne@nabanet.com</w:t>
        </w:r>
      </w:hyperlink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</w:t>
      </w:r>
      <w:r w:rsidR="001A55DE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Lidmaatschap van 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NABA is </w:t>
      </w:r>
      <w:r w:rsidR="001A55DE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niet vereist om aan te sluiten bij de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Alliance.</w:t>
      </w:r>
    </w:p>
    <w:p w14:paraId="2C8388BC" w14:textId="117214DB" w:rsidR="00912E58" w:rsidRPr="00EC6E5D" w:rsidRDefault="00D71BFE" w:rsidP="00912E58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e </w:t>
      </w:r>
      <w:r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hogeresolutiebeelden </w:t>
      </w:r>
      <w:r w:rsidR="004D28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uit dit </w:t>
      </w:r>
      <w:r w:rsidR="00B505F6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media</w:t>
      </w:r>
      <w:r w:rsidR="004D28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bericht kunnen </w:t>
      </w:r>
      <w:r w:rsidR="004D2858" w:rsidRPr="00EC6E5D">
        <w:rPr>
          <w:sz w:val="20"/>
          <w:szCs w:val="20"/>
        </w:rPr>
        <w:fldChar w:fldCharType="begin"/>
      </w:r>
      <w:r w:rsidR="004D2858" w:rsidRPr="00EC6E5D">
        <w:rPr>
          <w:sz w:val="20"/>
          <w:szCs w:val="20"/>
        </w:rPr>
        <w:instrText>HYPERLINK "https://sennheiser-brandzone.com/share/qTtyg5UcrEdRevYXojPT"</w:instrText>
      </w:r>
      <w:r w:rsidR="004D2858" w:rsidRPr="00EC6E5D">
        <w:rPr>
          <w:sz w:val="20"/>
          <w:szCs w:val="20"/>
        </w:rPr>
      </w:r>
      <w:r w:rsidR="004D2858" w:rsidRPr="00EC6E5D">
        <w:rPr>
          <w:sz w:val="20"/>
          <w:szCs w:val="20"/>
        </w:rPr>
        <w:fldChar w:fldCharType="separate"/>
      </w:r>
      <w:r w:rsidR="004D2858" w:rsidRPr="00EC6E5D">
        <w:rPr>
          <w:rStyle w:val="Hyperlink"/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hier</w:t>
      </w:r>
      <w:r w:rsidR="004D2858" w:rsidRPr="00EC6E5D">
        <w:rPr>
          <w:sz w:val="20"/>
          <w:szCs w:val="20"/>
        </w:rPr>
        <w:fldChar w:fldCharType="end"/>
      </w:r>
      <w:r w:rsidR="004D28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gedownload worden</w:t>
      </w:r>
      <w:r w:rsidR="00B505F6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, of </w:t>
      </w:r>
      <w:r w:rsidR="00EB5E19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afzonderlijk hieronder</w:t>
      </w:r>
      <w:r w:rsidR="00912E58" w:rsidRPr="00EC6E5D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.</w:t>
      </w:r>
    </w:p>
    <w:tbl>
      <w:tblPr>
        <w:tblpPr w:leftFromText="141" w:rightFromText="141" w:vertAnchor="text" w:horzAnchor="margin" w:tblpY="641"/>
        <w:tblW w:w="8201" w:type="dxa"/>
        <w:tblLayout w:type="fixed"/>
        <w:tblLook w:val="0000" w:firstRow="0" w:lastRow="0" w:firstColumn="0" w:lastColumn="0" w:noHBand="0" w:noVBand="0"/>
      </w:tblPr>
      <w:tblGrid>
        <w:gridCol w:w="3965"/>
        <w:gridCol w:w="4236"/>
      </w:tblGrid>
      <w:tr w:rsidR="0084533A" w:rsidRPr="00A5228C" w14:paraId="4EC5551C" w14:textId="77777777" w:rsidTr="00AB6C01">
        <w:trPr>
          <w:cantSplit/>
          <w:trHeight w:val="1550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54147A00" w14:textId="77777777" w:rsidR="0084533A" w:rsidRPr="00A5228C" w:rsidRDefault="0084533A" w:rsidP="00AB6C01">
            <w:pPr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</w:pPr>
            <w:r w:rsidRPr="00A5228C"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  <w:lastRenderedPageBreak/>
              <w:t>Contact Local</w:t>
            </w:r>
          </w:p>
          <w:p w14:paraId="30993FB2" w14:textId="77777777" w:rsidR="0084533A" w:rsidRPr="00A5228C" w:rsidRDefault="0084533A" w:rsidP="00AB6C01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</w:p>
          <w:p w14:paraId="022D6683" w14:textId="77777777" w:rsidR="0084533A" w:rsidRPr="00A5228C" w:rsidRDefault="0084533A" w:rsidP="00AB6C01">
            <w:pPr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  <w:t>TEAM LEWIS</w:t>
            </w:r>
          </w:p>
          <w:p w14:paraId="22C250B6" w14:textId="78DEEF40" w:rsidR="0084533A" w:rsidRPr="00A5228C" w:rsidRDefault="00D955B5" w:rsidP="00AB6C01">
            <w:pPr>
              <w:outlineLvl w:val="0"/>
              <w:rPr>
                <w:rFonts w:asciiTheme="majorHAnsi" w:hAnsiTheme="majorHAnsi"/>
                <w:caps/>
                <w:color w:val="0095D5"/>
                <w:sz w:val="16"/>
                <w:szCs w:val="16"/>
                <w:lang w:val="fr-FR"/>
              </w:rPr>
            </w:pPr>
            <w:r>
              <w:rPr>
                <w:rFonts w:asciiTheme="majorHAnsi" w:hAnsiTheme="majorHAnsi"/>
                <w:color w:val="0095D5"/>
                <w:sz w:val="16"/>
                <w:szCs w:val="16"/>
                <w:lang w:val="fr-FR"/>
              </w:rPr>
              <w:t>Helen van Antwerpen</w:t>
            </w:r>
          </w:p>
          <w:p w14:paraId="139F148A" w14:textId="2F66F8D7" w:rsidR="0084533A" w:rsidRPr="00A5228C" w:rsidRDefault="0084533A" w:rsidP="00AB6C01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  <w:r w:rsidRPr="00A5228C">
              <w:rPr>
                <w:rFonts w:asciiTheme="majorHAnsi" w:hAnsiTheme="majorHAnsi"/>
                <w:sz w:val="16"/>
                <w:szCs w:val="16"/>
                <w:lang w:val="fr-FR"/>
              </w:rPr>
              <w:t>Tel :</w:t>
            </w:r>
            <w:r w:rsidR="00DB425D">
              <w:t xml:space="preserve"> </w:t>
            </w:r>
            <w:r w:rsidR="00DB425D" w:rsidRPr="00DB425D">
              <w:rPr>
                <w:rFonts w:asciiTheme="majorHAnsi" w:hAnsiTheme="majorHAnsi"/>
                <w:sz w:val="16"/>
                <w:szCs w:val="16"/>
                <w:lang w:val="fr-FR"/>
              </w:rPr>
              <w:t>+31 6 25 52 85 09</w:t>
            </w:r>
          </w:p>
          <w:p w14:paraId="58E3A203" w14:textId="434C69B1" w:rsidR="0084533A" w:rsidRPr="00A5228C" w:rsidRDefault="0019617A" w:rsidP="00AB6C01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  <w:hyperlink r:id="rId13" w:history="1">
              <w:r w:rsidRPr="00ED76B1">
                <w:rPr>
                  <w:rStyle w:val="Hyperlink"/>
                  <w:rFonts w:asciiTheme="majorHAnsi" w:hAnsiTheme="majorHAnsi"/>
                  <w:sz w:val="16"/>
                  <w:szCs w:val="16"/>
                  <w:lang w:val="fr-FR"/>
                </w:rPr>
                <w:t>helen.vanantwerpen@teamlewis.com</w:t>
              </w:r>
            </w:hyperlink>
            <w:r>
              <w:rPr>
                <w:rFonts w:asciiTheme="majorHAnsi" w:hAnsiTheme="majorHAnsi"/>
                <w:sz w:val="16"/>
                <w:szCs w:val="16"/>
                <w:lang w:val="fr-FR"/>
              </w:rPr>
              <w:t xml:space="preserve"> 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14:paraId="2FCB298D" w14:textId="77777777" w:rsidR="0084533A" w:rsidRPr="00F53B2E" w:rsidRDefault="0084533A" w:rsidP="00AB6C01">
            <w:pPr>
              <w:rPr>
                <w:rFonts w:asciiTheme="majorHAnsi" w:hAnsiTheme="majorHAnsi"/>
                <w:b/>
                <w:bCs/>
                <w:sz w:val="16"/>
                <w:szCs w:val="16"/>
                <w:lang w:val="en-US"/>
              </w:rPr>
            </w:pPr>
            <w:r w:rsidRPr="00F53B2E">
              <w:rPr>
                <w:rFonts w:asciiTheme="majorHAnsi" w:hAnsiTheme="majorHAnsi"/>
                <w:b/>
                <w:bCs/>
                <w:sz w:val="16"/>
                <w:szCs w:val="16"/>
                <w:lang w:val="en-US"/>
              </w:rPr>
              <w:t>Contact Global</w:t>
            </w:r>
          </w:p>
          <w:p w14:paraId="2005E59C" w14:textId="77777777" w:rsidR="0084533A" w:rsidRPr="00F53B2E" w:rsidRDefault="0084533A" w:rsidP="00AB6C01">
            <w:pPr>
              <w:rPr>
                <w:rFonts w:asciiTheme="majorHAnsi" w:hAnsiTheme="majorHAnsi"/>
                <w:sz w:val="16"/>
                <w:szCs w:val="16"/>
                <w:lang w:val="en-US"/>
              </w:rPr>
            </w:pPr>
          </w:p>
          <w:p w14:paraId="1D464DEB" w14:textId="77777777" w:rsidR="0084533A" w:rsidRPr="00A5228C" w:rsidRDefault="0084533A" w:rsidP="00AB6C01">
            <w:pPr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</w:pPr>
            <w:r w:rsidRPr="00F53B2E">
              <w:rPr>
                <w:rFonts w:asciiTheme="majorHAnsi" w:hAnsiTheme="majorHAnsi"/>
                <w:b/>
                <w:bCs/>
                <w:sz w:val="16"/>
                <w:szCs w:val="16"/>
                <w:lang w:val="en-US"/>
              </w:rPr>
              <w:t xml:space="preserve">Sennheiser electronic GmbH &amp; Co. </w:t>
            </w:r>
            <w:r w:rsidRPr="00A5228C"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  <w:t>KG</w:t>
            </w:r>
          </w:p>
          <w:p w14:paraId="2D27E559" w14:textId="77777777" w:rsidR="0084533A" w:rsidRPr="00A5228C" w:rsidRDefault="0084533A" w:rsidP="00AB6C01">
            <w:pPr>
              <w:outlineLvl w:val="0"/>
              <w:rPr>
                <w:rFonts w:asciiTheme="majorHAnsi" w:hAnsiTheme="majorHAnsi"/>
                <w:color w:val="0095D5"/>
                <w:sz w:val="16"/>
                <w:szCs w:val="16"/>
                <w:lang w:val="fr-FR"/>
              </w:rPr>
            </w:pPr>
            <w:r w:rsidRPr="00A5228C">
              <w:rPr>
                <w:rFonts w:asciiTheme="majorHAnsi" w:hAnsiTheme="majorHAnsi"/>
                <w:color w:val="0095D5"/>
                <w:sz w:val="16"/>
                <w:szCs w:val="16"/>
                <w:lang w:val="fr-FR"/>
              </w:rPr>
              <w:t xml:space="preserve">Valentine </w:t>
            </w:r>
            <w:proofErr w:type="spellStart"/>
            <w:r w:rsidRPr="00A5228C">
              <w:rPr>
                <w:rFonts w:asciiTheme="majorHAnsi" w:hAnsiTheme="majorHAnsi"/>
                <w:color w:val="0095D5"/>
                <w:sz w:val="16"/>
                <w:szCs w:val="16"/>
                <w:lang w:val="fr-FR"/>
              </w:rPr>
              <w:t>Vialis</w:t>
            </w:r>
            <w:proofErr w:type="spellEnd"/>
          </w:p>
          <w:p w14:paraId="6E964AEA" w14:textId="77777777" w:rsidR="0084533A" w:rsidRPr="00A5228C" w:rsidRDefault="0084533A" w:rsidP="00AB6C01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  <w:r w:rsidRPr="00A5228C">
              <w:rPr>
                <w:rFonts w:asciiTheme="majorHAnsi" w:hAnsiTheme="majorHAnsi"/>
                <w:sz w:val="16"/>
                <w:szCs w:val="16"/>
                <w:lang w:val="fr-FR"/>
              </w:rPr>
              <w:t xml:space="preserve">Communications and Local </w:t>
            </w:r>
            <w:proofErr w:type="spellStart"/>
            <w:r w:rsidRPr="00A5228C">
              <w:rPr>
                <w:rFonts w:asciiTheme="majorHAnsi" w:hAnsiTheme="majorHAnsi"/>
                <w:sz w:val="16"/>
                <w:szCs w:val="16"/>
                <w:lang w:val="fr-FR"/>
              </w:rPr>
              <w:t>Coordinator</w:t>
            </w:r>
            <w:proofErr w:type="spellEnd"/>
            <w:r w:rsidRPr="00A5228C">
              <w:rPr>
                <w:rFonts w:asciiTheme="majorHAnsi" w:hAnsiTheme="majorHAnsi"/>
                <w:sz w:val="16"/>
                <w:szCs w:val="16"/>
                <w:lang w:val="fr-FR"/>
              </w:rPr>
              <w:t xml:space="preserve"> France</w:t>
            </w:r>
          </w:p>
          <w:p w14:paraId="16C4ED12" w14:textId="77777777" w:rsidR="0084533A" w:rsidRPr="00A5228C" w:rsidRDefault="0084533A" w:rsidP="00AB6C01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  <w:r w:rsidRPr="00A5228C">
              <w:rPr>
                <w:rFonts w:asciiTheme="majorHAnsi" w:hAnsiTheme="majorHAnsi"/>
                <w:sz w:val="16"/>
                <w:szCs w:val="16"/>
                <w:lang w:val="fr-FR"/>
              </w:rPr>
              <w:t>Tel : 01 49 87 03 08</w:t>
            </w:r>
          </w:p>
          <w:p w14:paraId="1BC77AF9" w14:textId="77777777" w:rsidR="0084533A" w:rsidRPr="00A5228C" w:rsidRDefault="0084533A" w:rsidP="00AB6C01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  <w:hyperlink r:id="rId14" w:history="1">
              <w:r w:rsidRPr="00A5228C">
                <w:rPr>
                  <w:rStyle w:val="Hyperlink"/>
                  <w:rFonts w:asciiTheme="majorHAnsi" w:hAnsiTheme="majorHAnsi"/>
                  <w:sz w:val="16"/>
                  <w:szCs w:val="16"/>
                  <w:lang w:val="fr-FR"/>
                </w:rPr>
                <w:t>valentine.vialis@sennheiser.com</w:t>
              </w:r>
            </w:hyperlink>
          </w:p>
        </w:tc>
      </w:tr>
    </w:tbl>
    <w:p w14:paraId="17DEA960" w14:textId="77777777" w:rsidR="0084533A" w:rsidRDefault="0084533A" w:rsidP="00912E58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</w:pPr>
    </w:p>
    <w:p w14:paraId="4DDC8FF9" w14:textId="77777777" w:rsidR="00CB4CAF" w:rsidRDefault="00CB4CAF" w:rsidP="00912E58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</w:pPr>
    </w:p>
    <w:p w14:paraId="65FAF330" w14:textId="77777777" w:rsidR="00CB4CAF" w:rsidRDefault="00CB4CAF" w:rsidP="00912E58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</w:pPr>
    </w:p>
    <w:p w14:paraId="5F551D9C" w14:textId="77777777" w:rsidR="00CB4CAF" w:rsidRPr="00273EC3" w:rsidRDefault="00CB4CAF" w:rsidP="00912E58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</w:pPr>
    </w:p>
    <w:p w14:paraId="117137DA" w14:textId="77777777" w:rsidR="00912E58" w:rsidRPr="00912E58" w:rsidRDefault="00CB4CAF" w:rsidP="00912E58">
      <w:pPr>
        <w:shd w:val="clear" w:color="auto" w:fill="FFFFFF"/>
        <w:spacing w:before="600" w:after="600"/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</w:pPr>
      <w:r>
        <w:rPr>
          <w:rFonts w:ascii="Arial" w:eastAsia="Times New Roman" w:hAnsi="Arial" w:cs="Arial"/>
          <w:noProof/>
          <w:color w:val="000000"/>
          <w:kern w:val="0"/>
          <w:lang w:eastAsia="en-GB"/>
        </w:rPr>
      </w:r>
      <w:r w:rsidR="00CB4CAF">
        <w:rPr>
          <w:rFonts w:ascii="Arial" w:eastAsia="Times New Roman" w:hAnsi="Arial" w:cs="Arial"/>
          <w:noProof/>
          <w:color w:val="000000"/>
          <w:kern w:val="0"/>
          <w:lang w:eastAsia="en-GB"/>
        </w:rPr>
        <w:pict w14:anchorId="75A8FB04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3F785DB8" w14:textId="5B6C1164" w:rsidR="00912E58" w:rsidRPr="00912E58" w:rsidRDefault="00912E58" w:rsidP="00912E58">
      <w:pPr>
        <w:shd w:val="clear" w:color="auto" w:fill="FFFFFF"/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</w:pPr>
      <w:r w:rsidRPr="00912E58">
        <w:rPr>
          <w:rFonts w:ascii="Arial" w:eastAsia="Times New Roman" w:hAnsi="Arial" w:cs="Arial"/>
          <w:noProof/>
          <w:color w:val="0000FF"/>
          <w:kern w:val="0"/>
          <w:lang w:eastAsia="en-GB"/>
          <w14:ligatures w14:val="none"/>
        </w:rPr>
        <w:drawing>
          <wp:inline distT="0" distB="0" distL="0" distR="0" wp14:anchorId="6EB2D0D2" wp14:editId="2C9AD952">
            <wp:extent cx="5731510" cy="3393440"/>
            <wp:effectExtent l="0" t="0" r="0" b="0"/>
            <wp:docPr id="74057121" name="Picture 3" descr="A large stadium filled with people&#10;&#10;Description automatically generated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57121" name="Picture 3" descr="A large stadium filled with people&#10;&#10;Description automatically generated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0262D" w14:textId="0D417459" w:rsidR="00912E58" w:rsidRPr="00912E58" w:rsidRDefault="00912E58" w:rsidP="00912E58">
      <w:pPr>
        <w:shd w:val="clear" w:color="auto" w:fill="FFFFFF"/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</w:pPr>
      <w:r w:rsidRPr="00912E58">
        <w:rPr>
          <w:rFonts w:ascii="Arial" w:eastAsia="Times New Roman" w:hAnsi="Arial" w:cs="Arial"/>
          <w:noProof/>
          <w:color w:val="0000FF"/>
          <w:kern w:val="0"/>
          <w:lang w:eastAsia="en-GB"/>
          <w14:ligatures w14:val="none"/>
        </w:rPr>
        <w:lastRenderedPageBreak/>
        <w:drawing>
          <wp:inline distT="0" distB="0" distL="0" distR="0" wp14:anchorId="5D01F89B" wp14:editId="18CE2B1F">
            <wp:extent cx="5731510" cy="3822065"/>
            <wp:effectExtent l="0" t="0" r="0" b="635"/>
            <wp:docPr id="1442057273" name="Picture 2" descr="A group of people in a studio&#10;&#10;Description automatically generated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057273" name="Picture 2" descr="A group of people in a studio&#10;&#10;Description automatically generated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E58">
        <w:rPr>
          <w:rFonts w:ascii="Arial" w:eastAsia="Times New Roman" w:hAnsi="Arial" w:cs="Arial"/>
          <w:noProof/>
          <w:color w:val="0000FF"/>
          <w:kern w:val="0"/>
          <w:lang w:eastAsia="en-GB"/>
          <w14:ligatures w14:val="none"/>
        </w:rPr>
        <w:drawing>
          <wp:inline distT="0" distB="0" distL="0" distR="0" wp14:anchorId="2FAB36F0" wp14:editId="3858F0D8">
            <wp:extent cx="5731510" cy="3822065"/>
            <wp:effectExtent l="0" t="0" r="0" b="635"/>
            <wp:docPr id="919510286" name="Picture 1" descr="A person's hands in the air&#10;&#10;Description automatically generated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510286" name="Picture 1" descr="A person's hands in the air&#10;&#10;Description automatically generated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F3F1D" w14:textId="77777777" w:rsidR="00CD4CB8" w:rsidRDefault="00CD4CB8"/>
    <w:sectPr w:rsidR="00CD4C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1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E58"/>
    <w:rsid w:val="0000570E"/>
    <w:rsid w:val="00015FF1"/>
    <w:rsid w:val="00057B04"/>
    <w:rsid w:val="00076E74"/>
    <w:rsid w:val="000A5614"/>
    <w:rsid w:val="000D156D"/>
    <w:rsid w:val="000D7CE2"/>
    <w:rsid w:val="000E2759"/>
    <w:rsid w:val="000F7AF2"/>
    <w:rsid w:val="00101585"/>
    <w:rsid w:val="001222AD"/>
    <w:rsid w:val="00170F07"/>
    <w:rsid w:val="001801EC"/>
    <w:rsid w:val="0019617A"/>
    <w:rsid w:val="001A55DE"/>
    <w:rsid w:val="001B7A14"/>
    <w:rsid w:val="002123C3"/>
    <w:rsid w:val="00221333"/>
    <w:rsid w:val="0022499E"/>
    <w:rsid w:val="002366F0"/>
    <w:rsid w:val="00273EC3"/>
    <w:rsid w:val="00273FCC"/>
    <w:rsid w:val="002C1852"/>
    <w:rsid w:val="002E596F"/>
    <w:rsid w:val="003326F2"/>
    <w:rsid w:val="003337CB"/>
    <w:rsid w:val="003440CC"/>
    <w:rsid w:val="00352C5E"/>
    <w:rsid w:val="0035639A"/>
    <w:rsid w:val="00374D27"/>
    <w:rsid w:val="00403290"/>
    <w:rsid w:val="00416F34"/>
    <w:rsid w:val="004177A6"/>
    <w:rsid w:val="004750D8"/>
    <w:rsid w:val="00493E06"/>
    <w:rsid w:val="004A108B"/>
    <w:rsid w:val="004A7906"/>
    <w:rsid w:val="004D2858"/>
    <w:rsid w:val="00505A7E"/>
    <w:rsid w:val="00525B52"/>
    <w:rsid w:val="00540981"/>
    <w:rsid w:val="00550942"/>
    <w:rsid w:val="00563BF0"/>
    <w:rsid w:val="00575519"/>
    <w:rsid w:val="005B0261"/>
    <w:rsid w:val="005B44B3"/>
    <w:rsid w:val="0062498B"/>
    <w:rsid w:val="006303AB"/>
    <w:rsid w:val="0065061F"/>
    <w:rsid w:val="00654D50"/>
    <w:rsid w:val="00680F18"/>
    <w:rsid w:val="00690AC4"/>
    <w:rsid w:val="006924D4"/>
    <w:rsid w:val="006A7738"/>
    <w:rsid w:val="006B7718"/>
    <w:rsid w:val="006C2594"/>
    <w:rsid w:val="006D2D48"/>
    <w:rsid w:val="0070598A"/>
    <w:rsid w:val="00776E0C"/>
    <w:rsid w:val="007939FF"/>
    <w:rsid w:val="007A42EE"/>
    <w:rsid w:val="007C1039"/>
    <w:rsid w:val="007E5DE4"/>
    <w:rsid w:val="007F049C"/>
    <w:rsid w:val="00800D93"/>
    <w:rsid w:val="00806197"/>
    <w:rsid w:val="0084533A"/>
    <w:rsid w:val="00906200"/>
    <w:rsid w:val="00912E58"/>
    <w:rsid w:val="00936CB0"/>
    <w:rsid w:val="009474BB"/>
    <w:rsid w:val="0095131E"/>
    <w:rsid w:val="0095583C"/>
    <w:rsid w:val="009750DF"/>
    <w:rsid w:val="00992BAF"/>
    <w:rsid w:val="00992CDC"/>
    <w:rsid w:val="0099360B"/>
    <w:rsid w:val="009C065D"/>
    <w:rsid w:val="009D41D1"/>
    <w:rsid w:val="009F19FC"/>
    <w:rsid w:val="00A22676"/>
    <w:rsid w:val="00A27008"/>
    <w:rsid w:val="00A44A62"/>
    <w:rsid w:val="00A60287"/>
    <w:rsid w:val="00A65E65"/>
    <w:rsid w:val="00AB4098"/>
    <w:rsid w:val="00AC6323"/>
    <w:rsid w:val="00AE5EFA"/>
    <w:rsid w:val="00B36375"/>
    <w:rsid w:val="00B47C1F"/>
    <w:rsid w:val="00B505F6"/>
    <w:rsid w:val="00B63F6D"/>
    <w:rsid w:val="00B65CA5"/>
    <w:rsid w:val="00B71842"/>
    <w:rsid w:val="00B83D08"/>
    <w:rsid w:val="00BA116B"/>
    <w:rsid w:val="00BD2417"/>
    <w:rsid w:val="00BE0ADA"/>
    <w:rsid w:val="00C5053E"/>
    <w:rsid w:val="00CB12FE"/>
    <w:rsid w:val="00CB4CAF"/>
    <w:rsid w:val="00CC4045"/>
    <w:rsid w:val="00CD4CB8"/>
    <w:rsid w:val="00CE5839"/>
    <w:rsid w:val="00D31BEB"/>
    <w:rsid w:val="00D43F4D"/>
    <w:rsid w:val="00D470BF"/>
    <w:rsid w:val="00D70DC6"/>
    <w:rsid w:val="00D71BFE"/>
    <w:rsid w:val="00D87E47"/>
    <w:rsid w:val="00D93E2C"/>
    <w:rsid w:val="00D955B5"/>
    <w:rsid w:val="00DB22CF"/>
    <w:rsid w:val="00DB425D"/>
    <w:rsid w:val="00DD39D4"/>
    <w:rsid w:val="00DD64C3"/>
    <w:rsid w:val="00E1033D"/>
    <w:rsid w:val="00E12509"/>
    <w:rsid w:val="00E8275C"/>
    <w:rsid w:val="00E84E34"/>
    <w:rsid w:val="00EA55FA"/>
    <w:rsid w:val="00EB5E19"/>
    <w:rsid w:val="00EC6E5D"/>
    <w:rsid w:val="00F00E5F"/>
    <w:rsid w:val="00F10AAA"/>
    <w:rsid w:val="00F27805"/>
    <w:rsid w:val="00F30B49"/>
    <w:rsid w:val="00F74145"/>
    <w:rsid w:val="00F75C73"/>
    <w:rsid w:val="00FD111C"/>
    <w:rsid w:val="00FD1C33"/>
    <w:rsid w:val="00FD3891"/>
    <w:rsid w:val="00FD4B7F"/>
    <w:rsid w:val="00FE4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4:docId w14:val="7FB494B5"/>
  <w15:chartTrackingRefBased/>
  <w15:docId w15:val="{7AAA326A-EC28-A345-A3BC-62E6442A3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2E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2E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2E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12E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12E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2E5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2E5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2E5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2E5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2E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12E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2E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12E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912E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2E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2E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2E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2E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2E5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2E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2E5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2E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2E5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2E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2E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2E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2E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2E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2E5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12E58"/>
    <w:rPr>
      <w:color w:val="0000FF"/>
      <w:u w:val="single"/>
    </w:rPr>
  </w:style>
  <w:style w:type="character" w:customStyle="1" w:styleId="buttoncontenthwfk8">
    <w:name w:val="button_content__hwfk8"/>
    <w:basedOn w:val="DefaultParagraphFont"/>
    <w:rsid w:val="00912E58"/>
  </w:style>
  <w:style w:type="paragraph" w:customStyle="1" w:styleId="storydatev5ttz">
    <w:name w:val="story_date__v5ttz"/>
    <w:basedOn w:val="Normal"/>
    <w:rsid w:val="00912E5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912E58"/>
    <w:rPr>
      <w:b/>
      <w:bCs/>
    </w:rPr>
  </w:style>
  <w:style w:type="paragraph" w:customStyle="1" w:styleId="stylesparagraphgikq6">
    <w:name w:val="styles_paragraph__gikq6"/>
    <w:basedOn w:val="Normal"/>
    <w:rsid w:val="00912E5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downloadlinktextrdeel">
    <w:name w:val="downloadlink_text__rdeel"/>
    <w:basedOn w:val="DefaultParagraphFont"/>
    <w:rsid w:val="00912E58"/>
  </w:style>
  <w:style w:type="character" w:styleId="UnresolvedMention">
    <w:name w:val="Unresolved Mention"/>
    <w:basedOn w:val="DefaultParagraphFont"/>
    <w:uiPriority w:val="99"/>
    <w:semiHidden/>
    <w:unhideWhenUsed/>
    <w:rsid w:val="00EB5E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425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6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8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5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8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7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994699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13202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46021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42021422">
                  <w:marLeft w:val="-3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1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5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helen.vanantwerpen@teamlewis.com" TargetMode="External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cdn.uc.assets.prezly.com/9e04d5c1-aa47-4015-9508-47f2df17dda1/Alliance-Tile.jpg" TargetMode="External"/><Relationship Id="rId12" Type="http://schemas.openxmlformats.org/officeDocument/2006/relationships/hyperlink" Target="mailto:rayne@nabanet.com" TargetMode="External"/><Relationship Id="rId17" Type="http://schemas.openxmlformats.org/officeDocument/2006/relationships/hyperlink" Target="https://cdn.uc.assets.prezly.com/75d1b5e7-71f4-4905-a685-a122a85a653e/Film_Sound_Production_06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nabanet.com/naspa/" TargetMode="External"/><Relationship Id="rId5" Type="http://schemas.openxmlformats.org/officeDocument/2006/relationships/hyperlink" Target="https://cdn.uc.assets.prezly.com/40bf6004-5d3d-4610-9f3e-e3c3a699525d/Alliance.jpg" TargetMode="External"/><Relationship Id="rId15" Type="http://schemas.openxmlformats.org/officeDocument/2006/relationships/hyperlink" Target="https://cdn.uc.assets.prezly.com/ff78d98d-6f7e-494b-a07d-6d8f2b507bdb/Sports_Broadcast_Experience_Arena.jpg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cdn.uc.assets.prezly.com/37d74b85-7f07-4ece-be2d-c96a578b4256/Stage%20mood.jpeg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cdn.uc.assets.prezly.com/b6a35632-8fde-4a28-a593-a5644a7c0807/Film_Sound_Production_Stage_Collage.jpg" TargetMode="External"/><Relationship Id="rId14" Type="http://schemas.openxmlformats.org/officeDocument/2006/relationships/hyperlink" Target="mailto:valentine.vialis@sennheiser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925</Words>
  <Characters>5275</Characters>
  <Application>Microsoft Office Word</Application>
  <DocSecurity>0</DocSecurity>
  <Lines>43</Lines>
  <Paragraphs>12</Paragraphs>
  <ScaleCrop>false</ScaleCrop>
  <Company/>
  <LinksUpToDate>false</LinksUpToDate>
  <CharactersWithSpaces>6188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van Antwerpen</dc:creator>
  <cp:keywords/>
  <dc:description/>
  <cp:lastModifiedBy>Noemie Desmet</cp:lastModifiedBy>
  <cp:revision>3</cp:revision>
  <cp:lastPrinted>2025-02-25T15:08:00Z</cp:lastPrinted>
  <dcterms:created xsi:type="dcterms:W3CDTF">2025-02-25T15:08:00Z</dcterms:created>
  <dcterms:modified xsi:type="dcterms:W3CDTF">2025-02-25T15:09:00Z</dcterms:modified>
</cp:coreProperties>
</file>